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38260" w14:textId="4069C3C4" w:rsidR="00C74D54" w:rsidRPr="00C74D54" w:rsidRDefault="00C74D54" w:rsidP="00413C4D">
      <w:pPr>
        <w:spacing w:before="120" w:after="120" w:line="276" w:lineRule="auto"/>
        <w:contextualSpacing/>
        <w:jc w:val="right"/>
        <w:rPr>
          <w:b/>
          <w:bCs/>
          <w:sz w:val="22"/>
          <w:szCs w:val="18"/>
        </w:rPr>
      </w:pPr>
      <w:bookmarkStart w:id="0" w:name="_Toc182833061"/>
      <w:r w:rsidRPr="00C74D54">
        <w:rPr>
          <w:b/>
          <w:bCs/>
          <w:sz w:val="22"/>
          <w:szCs w:val="18"/>
        </w:rPr>
        <w:t>ZAŁĄCZNIK Nr 2 - Oświadczenie Oferenta – część formalna</w:t>
      </w:r>
      <w:bookmarkEnd w:id="0"/>
    </w:p>
    <w:p w14:paraId="48AD84BA" w14:textId="77777777" w:rsidR="00C74D54" w:rsidRPr="00E12B8E" w:rsidRDefault="00C74D54" w:rsidP="00413C4D">
      <w:pPr>
        <w:spacing w:before="120" w:after="120" w:line="276" w:lineRule="auto"/>
        <w:contextualSpacing/>
        <w:jc w:val="right"/>
        <w:rPr>
          <w:rFonts w:cs="Arial"/>
          <w:b/>
          <w:sz w:val="18"/>
        </w:rPr>
      </w:pPr>
    </w:p>
    <w:p w14:paraId="43C9A3F8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18"/>
        </w:rPr>
      </w:pPr>
    </w:p>
    <w:p w14:paraId="1BE31B18" w14:textId="0622DB35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22"/>
          <w:szCs w:val="24"/>
        </w:rPr>
      </w:pPr>
      <w:r w:rsidRPr="00413C4D">
        <w:rPr>
          <w:rFonts w:cs="Arial"/>
          <w:b/>
          <w:sz w:val="22"/>
          <w:szCs w:val="24"/>
        </w:rPr>
        <w:t>OŚWIADCZENIE</w:t>
      </w:r>
      <w:r w:rsidR="009F36A7">
        <w:rPr>
          <w:rFonts w:cs="Arial"/>
          <w:b/>
          <w:sz w:val="22"/>
          <w:szCs w:val="24"/>
        </w:rPr>
        <w:t xml:space="preserve"> </w:t>
      </w:r>
      <w:r w:rsidRPr="00413C4D">
        <w:rPr>
          <w:rFonts w:cs="Arial"/>
          <w:b/>
          <w:sz w:val="22"/>
          <w:szCs w:val="24"/>
        </w:rPr>
        <w:t>OFERENTA BIORĄCEGO UDZIAŁ W POSTĘPOWANIU ZAKUPOWYM</w:t>
      </w:r>
    </w:p>
    <w:p w14:paraId="72932D19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22"/>
          <w:szCs w:val="24"/>
        </w:rPr>
      </w:pPr>
    </w:p>
    <w:p w14:paraId="13361FEE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sz w:val="22"/>
          <w:szCs w:val="24"/>
        </w:rPr>
      </w:pP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</w:p>
    <w:p w14:paraId="1E73AD14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4"/>
        </w:rPr>
      </w:pPr>
      <w:r w:rsidRPr="00413C4D">
        <w:rPr>
          <w:rFonts w:cs="Arial"/>
          <w:i/>
          <w:sz w:val="22"/>
          <w:szCs w:val="24"/>
        </w:rPr>
        <w:t>Działając w imieniu oraz na rzecz Oferenta ___________________________________________________,</w:t>
      </w:r>
    </w:p>
    <w:p w14:paraId="56C393E8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280E1B9A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18"/>
        </w:rPr>
      </w:pPr>
    </w:p>
    <w:p w14:paraId="4045A123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i/>
          <w:sz w:val="22"/>
          <w:szCs w:val="22"/>
        </w:rPr>
        <w:t xml:space="preserve"> z siedzibą w _________________ </w:t>
      </w:r>
      <w:r w:rsidRPr="00413C4D">
        <w:rPr>
          <w:rFonts w:cs="Arial"/>
          <w:b/>
          <w:i/>
          <w:sz w:val="22"/>
          <w:szCs w:val="22"/>
        </w:rPr>
        <w:t>oświadczam/-y, że Oferent</w:t>
      </w:r>
      <w:r w:rsidRPr="00413C4D">
        <w:rPr>
          <w:rFonts w:cs="Arial"/>
          <w:i/>
          <w:sz w:val="22"/>
          <w:szCs w:val="22"/>
        </w:rPr>
        <w:t>:</w:t>
      </w:r>
    </w:p>
    <w:p w14:paraId="4A438C6A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</w:p>
    <w:p w14:paraId="1C6E8A0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b/>
          <w:sz w:val="22"/>
          <w:szCs w:val="22"/>
        </w:rPr>
        <w:t>składa ofertę</w:t>
      </w:r>
      <w:r w:rsidRPr="00413C4D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413C4D">
        <w:rPr>
          <w:rFonts w:eastAsia="Calibri" w:cs="Arial"/>
          <w:b/>
          <w:sz w:val="22"/>
          <w:szCs w:val="22"/>
        </w:rPr>
        <w:t>:</w:t>
      </w:r>
    </w:p>
    <w:p w14:paraId="57B258B4" w14:textId="77777777" w:rsidR="00C74D54" w:rsidRPr="00413C4D" w:rsidRDefault="00C74D54" w:rsidP="00413C4D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samodzielnie</w:t>
      </w:r>
    </w:p>
    <w:p w14:paraId="7001DEA2" w14:textId="75C1E0B9" w:rsidR="00C74D54" w:rsidRPr="00413C4D" w:rsidRDefault="00C74D54" w:rsidP="00413C4D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jako konsorcjum, w którego w skład wchodzą:</w:t>
      </w:r>
    </w:p>
    <w:p w14:paraId="12C6E69D" w14:textId="77777777" w:rsidR="00C74D54" w:rsidRPr="00413C4D" w:rsidRDefault="00C74D54" w:rsidP="00413C4D">
      <w:pPr>
        <w:spacing w:before="120" w:after="120" w:line="276" w:lineRule="auto"/>
        <w:ind w:left="1440"/>
        <w:contextualSpacing/>
        <w:jc w:val="both"/>
        <w:rPr>
          <w:rFonts w:eastAsia="Calibri" w:cs="Arial"/>
          <w:sz w:val="22"/>
          <w:szCs w:val="22"/>
        </w:rPr>
      </w:pPr>
    </w:p>
    <w:p w14:paraId="7389CEF4" w14:textId="77777777" w:rsidR="00C74D54" w:rsidRPr="00413C4D" w:rsidRDefault="00C74D54" w:rsidP="00413C4D">
      <w:pPr>
        <w:numPr>
          <w:ilvl w:val="0"/>
          <w:numId w:val="2"/>
        </w:numPr>
        <w:spacing w:before="120" w:after="120" w:line="276" w:lineRule="auto"/>
        <w:ind w:left="567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sz w:val="22"/>
          <w:szCs w:val="22"/>
        </w:rPr>
        <w:t xml:space="preserve">Lider: </w:t>
      </w:r>
      <w:r w:rsidRPr="00413C4D">
        <w:rPr>
          <w:rFonts w:cs="Arial"/>
          <w:i/>
          <w:sz w:val="22"/>
          <w:szCs w:val="22"/>
        </w:rPr>
        <w:t>___________________________________________________,</w:t>
      </w:r>
    </w:p>
    <w:p w14:paraId="08D55025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Cs/>
          <w:i/>
          <w:color w:val="000000"/>
          <w:sz w:val="22"/>
          <w:szCs w:val="22"/>
        </w:rPr>
      </w:pPr>
      <w:r w:rsidRPr="00413C4D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</w:t>
      </w:r>
      <w:r w:rsidRPr="00413C4D">
        <w:rPr>
          <w:rFonts w:cs="Arial"/>
          <w:b/>
          <w:bCs/>
          <w:i/>
          <w:color w:val="000000"/>
          <w:sz w:val="22"/>
          <w:szCs w:val="22"/>
        </w:rPr>
        <w:t>)</w:t>
      </w:r>
    </w:p>
    <w:p w14:paraId="7A704553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i/>
          <w:sz w:val="22"/>
          <w:szCs w:val="22"/>
        </w:rPr>
      </w:pPr>
    </w:p>
    <w:p w14:paraId="40206F99" w14:textId="77777777" w:rsidR="00C74D54" w:rsidRPr="00413C4D" w:rsidRDefault="00C74D54" w:rsidP="00413C4D">
      <w:pPr>
        <w:numPr>
          <w:ilvl w:val="0"/>
          <w:numId w:val="2"/>
        </w:numPr>
        <w:spacing w:before="120" w:after="120" w:line="276" w:lineRule="auto"/>
        <w:ind w:left="1134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sz w:val="22"/>
          <w:szCs w:val="22"/>
        </w:rPr>
        <w:t xml:space="preserve">Członkowie: </w:t>
      </w:r>
      <w:r w:rsidRPr="00413C4D">
        <w:rPr>
          <w:rFonts w:cs="Arial"/>
          <w:i/>
          <w:sz w:val="22"/>
          <w:szCs w:val="22"/>
        </w:rPr>
        <w:t>___________________________________________________,</w:t>
      </w:r>
    </w:p>
    <w:p w14:paraId="37661088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619503F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2CC66E1B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537AC4F2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27E2482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413C4D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413C4D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413C4D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2EF73B57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nie wszczęto wobec mnie postępowania restrukturyzacyjnego, likwidacyjnego lub upadłościowego, ani nie toczy się w stosunku do mnie postępowanie egzekucyjne,</w:t>
      </w:r>
    </w:p>
    <w:p w14:paraId="5DAC4867" w14:textId="340B82C0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jest w sporze sądowym ze Spółką lub ze Spółką z GK ORLEN</w:t>
      </w:r>
      <w:r w:rsidR="00413C4D">
        <w:rPr>
          <w:rFonts w:eastAsia="Calibri" w:cs="Arial"/>
          <w:sz w:val="22"/>
          <w:szCs w:val="22"/>
        </w:rPr>
        <w:t>:</w:t>
      </w:r>
    </w:p>
    <w:p w14:paraId="3562826B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1F320509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Nie,</w:t>
      </w:r>
    </w:p>
    <w:p w14:paraId="5CF7ECA8" w14:textId="012FC3E9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bookmarkStart w:id="1" w:name="_Hlk219071443"/>
      <w:r w:rsidRPr="00413C4D">
        <w:rPr>
          <w:rFonts w:eastAsia="Calibri" w:cs="Arial"/>
          <w:sz w:val="22"/>
          <w:szCs w:val="22"/>
        </w:rPr>
        <w:t>był w sporze sądowym ze Spółką lub ze Spółką z GK ORLEN</w:t>
      </w:r>
      <w:r w:rsidR="00413C4D">
        <w:rPr>
          <w:rFonts w:eastAsia="Calibri" w:cs="Arial"/>
          <w:sz w:val="22"/>
          <w:szCs w:val="22"/>
        </w:rPr>
        <w:t>:</w:t>
      </w:r>
    </w:p>
    <w:p w14:paraId="2E3EC053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3864FB15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Nie,</w:t>
      </w:r>
    </w:p>
    <w:bookmarkEnd w:id="1"/>
    <w:p w14:paraId="150120AF" w14:textId="32D5763C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413C4D">
        <w:rPr>
          <w:rFonts w:eastAsia="Calibri" w:cs="Arial"/>
          <w:sz w:val="22"/>
          <w:szCs w:val="22"/>
        </w:rPr>
        <w:t>,</w:t>
      </w:r>
    </w:p>
    <w:p w14:paraId="674F9B0F" w14:textId="105780F3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lastRenderedPageBreak/>
        <w:t xml:space="preserve">jest związany niniejszą ofertą w terminie </w:t>
      </w:r>
      <w:r w:rsidRPr="00413C4D">
        <w:rPr>
          <w:rFonts w:cs="Arial"/>
          <w:b/>
          <w:sz w:val="22"/>
          <w:szCs w:val="22"/>
        </w:rPr>
        <w:t xml:space="preserve">do … dni </w:t>
      </w:r>
      <w:r w:rsidRPr="00774B27">
        <w:rPr>
          <w:rFonts w:cs="Arial"/>
          <w:bCs/>
          <w:i/>
          <w:iCs/>
          <w:sz w:val="22"/>
          <w:szCs w:val="22"/>
        </w:rPr>
        <w:t>[uzupełnia Oferent – nie może być krótszy niż wskazany w pkt. I.3. Zapytania ofertowego]</w:t>
      </w:r>
      <w:r w:rsidRPr="00774B27">
        <w:rPr>
          <w:rFonts w:cs="Arial"/>
          <w:bCs/>
          <w:sz w:val="22"/>
          <w:szCs w:val="22"/>
        </w:rPr>
        <w:t xml:space="preserve"> </w:t>
      </w:r>
      <w:r w:rsidRPr="00413C4D">
        <w:rPr>
          <w:rFonts w:cs="Arial"/>
          <w:sz w:val="22"/>
          <w:szCs w:val="22"/>
        </w:rPr>
        <w:t xml:space="preserve">od daty </w:t>
      </w:r>
      <w:r w:rsidR="001F6F8E" w:rsidRPr="001F6F8E">
        <w:rPr>
          <w:rFonts w:cs="Arial"/>
          <w:sz w:val="22"/>
          <w:szCs w:val="22"/>
        </w:rPr>
        <w:t>upływu terminu składania ofert</w:t>
      </w:r>
      <w:r w:rsidR="001F6F8E">
        <w:rPr>
          <w:rFonts w:cs="Arial"/>
          <w:sz w:val="22"/>
          <w:szCs w:val="22"/>
        </w:rPr>
        <w:t>,</w:t>
      </w:r>
    </w:p>
    <w:p w14:paraId="73FC8535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398F3EA3" w14:textId="1C09E6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zapozna się i zastosuje Wymagania dla Oferentów zewnętrznych, w szczególności: Ogólnych Warunków Umów, Ogólnych Wytycznych Dotyczących Ubezpieczeń oraz BHP i Ochrony środowiska, wraz</w:t>
      </w:r>
      <w:r w:rsidR="00413C4D">
        <w:rPr>
          <w:rFonts w:cs="Arial"/>
          <w:sz w:val="22"/>
          <w:szCs w:val="22"/>
        </w:rPr>
        <w:t xml:space="preserve"> </w:t>
      </w:r>
      <w:r w:rsidRPr="00413C4D">
        <w:rPr>
          <w:rFonts w:cs="Arial"/>
          <w:sz w:val="22"/>
          <w:szCs w:val="22"/>
        </w:rPr>
        <w:t xml:space="preserve">z załącznikami, dostępnych na stronie www.psgaz.pl w zakładce </w:t>
      </w:r>
      <w:r w:rsidRPr="00413C4D">
        <w:rPr>
          <w:rFonts w:cs="Arial"/>
          <w:i/>
          <w:iCs/>
          <w:sz w:val="22"/>
          <w:szCs w:val="22"/>
        </w:rPr>
        <w:t>Dla Kontrahenta/ Pliki do pobrania</w:t>
      </w:r>
      <w:r w:rsidR="00413C4D">
        <w:rPr>
          <w:rFonts w:cs="Arial"/>
          <w:i/>
          <w:iCs/>
          <w:sz w:val="22"/>
          <w:szCs w:val="22"/>
        </w:rPr>
        <w:t>,</w:t>
      </w:r>
    </w:p>
    <w:p w14:paraId="4762BAC5" w14:textId="4B30697D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bCs/>
          <w:sz w:val="22"/>
          <w:szCs w:val="22"/>
        </w:rPr>
      </w:pPr>
      <w:r w:rsidRPr="00413C4D">
        <w:rPr>
          <w:rFonts w:cs="Arial"/>
          <w:bCs/>
          <w:sz w:val="22"/>
          <w:szCs w:val="22"/>
        </w:rPr>
        <w:t>posiada / nie posiada* status dużego przedsiębiorcy w rozumieniu art. 4 pkt 6) Ustawy z dnia 8 marca 2013 roku o przeciwdziałaniu nadmiernym opóźnieniom w transakcjach handlowych</w:t>
      </w:r>
      <w:r w:rsidR="00413C4D">
        <w:rPr>
          <w:rFonts w:cs="Arial"/>
          <w:bCs/>
          <w:sz w:val="22"/>
          <w:szCs w:val="22"/>
        </w:rPr>
        <w:t>,</w:t>
      </w:r>
    </w:p>
    <w:p w14:paraId="31A40351" w14:textId="6B22627E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b/>
          <w:sz w:val="22"/>
          <w:szCs w:val="22"/>
        </w:rPr>
      </w:pPr>
      <w:r w:rsidRPr="00413C4D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 w:rsidR="00413C4D">
        <w:rPr>
          <w:rFonts w:cs="Arial"/>
          <w:bCs/>
          <w:sz w:val="22"/>
          <w:szCs w:val="22"/>
        </w:rPr>
        <w:t>,</w:t>
      </w:r>
    </w:p>
    <w:p w14:paraId="7C1FF58A" w14:textId="759FC9A1" w:rsidR="00C74D54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Informacje zawarte w dołączonych na Connect plikach oznaczonych nazwą „</w:t>
      </w:r>
      <w:r w:rsidRPr="00413C4D">
        <w:rPr>
          <w:rFonts w:cs="Arial"/>
          <w:b/>
          <w:bCs/>
          <w:sz w:val="22"/>
          <w:szCs w:val="22"/>
        </w:rPr>
        <w:t>TAJEMNICA PRZEDSIĘBIORSTWA</w:t>
      </w:r>
      <w:r w:rsidRPr="00413C4D">
        <w:rPr>
          <w:rFonts w:cs="Arial"/>
          <w:sz w:val="22"/>
          <w:szCs w:val="22"/>
        </w:rPr>
        <w:t xml:space="preserve">” stanowią tajemnicę przedsiębiorstwa w rozumieniu przepisów ustawy o zwalczaniu nieuczciwej konkurencji i jako takie nie mogą być ogólnie udostępnione. </w:t>
      </w:r>
      <w:r w:rsidRPr="00413C4D">
        <w:rPr>
          <w:rFonts w:cs="Arial"/>
          <w:b/>
          <w:bCs/>
          <w:sz w:val="22"/>
          <w:szCs w:val="22"/>
          <w:u w:val="single"/>
        </w:rPr>
        <w:t>W celu wykazania, iż zastrzeżone informacje stanowią tajemnicę przedsiębiorstwa na Connect załączone zostało oświadczenie wraz z uzasadnieniem</w:t>
      </w:r>
      <w:r w:rsidR="00C224F7">
        <w:rPr>
          <w:rFonts w:cs="Arial"/>
          <w:sz w:val="22"/>
          <w:szCs w:val="22"/>
        </w:rPr>
        <w:t>.</w:t>
      </w:r>
    </w:p>
    <w:p w14:paraId="1A6D88FB" w14:textId="77777777" w:rsidR="00C224F7" w:rsidRPr="00C224F7" w:rsidRDefault="00C224F7" w:rsidP="002B04D0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C224F7">
        <w:rPr>
          <w:rFonts w:ascii="Cambria Math" w:eastAsia="Calibri" w:hAnsi="Cambria Math" w:cs="Cambria Math"/>
          <w:sz w:val="22"/>
          <w:szCs w:val="22"/>
        </w:rPr>
        <w:t>⎕</w:t>
      </w:r>
      <w:r w:rsidRPr="00C224F7">
        <w:rPr>
          <w:rFonts w:eastAsia="Calibri" w:cs="Arial"/>
          <w:sz w:val="22"/>
          <w:szCs w:val="22"/>
        </w:rPr>
        <w:t xml:space="preserve"> Tak,</w:t>
      </w:r>
    </w:p>
    <w:p w14:paraId="3FF38F04" w14:textId="64625E1F" w:rsidR="00C224F7" w:rsidRPr="00C224F7" w:rsidRDefault="00C224F7" w:rsidP="002B04D0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2B04D0">
        <w:rPr>
          <w:rFonts w:ascii="Cambria Math" w:eastAsia="Calibri" w:hAnsi="Cambria Math" w:cs="Cambria Math"/>
          <w:sz w:val="22"/>
          <w:szCs w:val="22"/>
        </w:rPr>
        <w:t>⎕</w:t>
      </w:r>
      <w:r w:rsidRPr="00C224F7">
        <w:rPr>
          <w:rFonts w:eastAsia="Calibri" w:cs="Arial"/>
          <w:sz w:val="22"/>
          <w:szCs w:val="22"/>
        </w:rPr>
        <w:t xml:space="preserve"> Nie,</w:t>
      </w:r>
    </w:p>
    <w:p w14:paraId="711BBB65" w14:textId="207B7460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oferuje produkt lub usługę pochodzącą z Państwa trzeciego</w:t>
      </w:r>
      <w:r w:rsidR="00413C4D">
        <w:rPr>
          <w:rFonts w:eastAsia="Calibri" w:cs="Arial"/>
          <w:sz w:val="22"/>
          <w:szCs w:val="22"/>
        </w:rPr>
        <w:t>:</w:t>
      </w:r>
    </w:p>
    <w:p w14:paraId="4FF11318" w14:textId="77777777" w:rsidR="00C74D54" w:rsidRPr="00413C4D" w:rsidRDefault="00C74D54" w:rsidP="00C224F7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6E764DDE" w14:textId="222B48EF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</w:t>
      </w:r>
      <w:r w:rsidR="00413C4D">
        <w:rPr>
          <w:rFonts w:eastAsia="Calibri" w:cs="Arial"/>
          <w:sz w:val="22"/>
          <w:szCs w:val="22"/>
        </w:rPr>
        <w:t>,</w:t>
      </w:r>
    </w:p>
    <w:p w14:paraId="4B9628CC" w14:textId="77777777" w:rsidR="00C74D54" w:rsidRPr="00F70B05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akceptuje minimum 30-dniowy termin płatności faktury/faktur.</w:t>
      </w:r>
    </w:p>
    <w:p w14:paraId="29C91A38" w14:textId="77777777" w:rsidR="00F70B05" w:rsidRPr="00F70B05" w:rsidRDefault="00F70B05" w:rsidP="00F70B0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F70B05">
        <w:rPr>
          <w:rFonts w:cs="Arial"/>
          <w:sz w:val="22"/>
          <w:szCs w:val="22"/>
        </w:rPr>
        <w:t>Dodatkowo Oferent wskazuje osobę/y upoważnioną/e do prowadzenia negocjacji, aktualizacji oferty i prowadzenia w imieniu Oferenta korespondencji na Connect:</w:t>
      </w:r>
    </w:p>
    <w:p w14:paraId="466FE8BD" w14:textId="77777777" w:rsidR="00F70B05" w:rsidRPr="00F70B05" w:rsidRDefault="00F70B05" w:rsidP="00F70B05">
      <w:pPr>
        <w:tabs>
          <w:tab w:val="num" w:pos="928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  <w:bookmarkStart w:id="2" w:name="_Hlk225148003"/>
      <w:r w:rsidRPr="00F70B05">
        <w:rPr>
          <w:rFonts w:cs="Arial"/>
          <w:sz w:val="22"/>
          <w:szCs w:val="22"/>
        </w:rPr>
        <w:t>……………………………………… (imię i nazwisko), tel. …………..</w:t>
      </w:r>
      <w:bookmarkEnd w:id="2"/>
    </w:p>
    <w:p w14:paraId="4E406763" w14:textId="77777777" w:rsidR="00F70B05" w:rsidRPr="00F70B05" w:rsidRDefault="00F70B05" w:rsidP="00F70B05">
      <w:pPr>
        <w:tabs>
          <w:tab w:val="num" w:pos="928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  <w:r w:rsidRPr="00F70B05">
        <w:rPr>
          <w:rFonts w:cs="Arial"/>
          <w:sz w:val="22"/>
          <w:szCs w:val="22"/>
        </w:rPr>
        <w:t>……………………………………… (imię i nazwisko), tel. …………..</w:t>
      </w:r>
    </w:p>
    <w:p w14:paraId="49FEBBA7" w14:textId="5142DF1E" w:rsidR="001F6F8E" w:rsidRDefault="00F70B05" w:rsidP="001F6F8E">
      <w:pPr>
        <w:tabs>
          <w:tab w:val="num" w:pos="928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  <w:r w:rsidRPr="00F70B05">
        <w:rPr>
          <w:rFonts w:cs="Arial"/>
          <w:sz w:val="22"/>
          <w:szCs w:val="22"/>
        </w:rPr>
        <w:t>wraz z dołączeniem do oferty stosownego pełnomocnictwa (chyba że umocowanie wynika bezpośrednio z treści KRS bądź innego rejestru).</w:t>
      </w:r>
    </w:p>
    <w:p w14:paraId="5AA7EA5B" w14:textId="0BFE453C" w:rsidR="00C74D54" w:rsidRPr="001F6F8E" w:rsidRDefault="001F6F8E" w:rsidP="001F6F8E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1F6F8E">
        <w:rPr>
          <w:rFonts w:cs="Arial"/>
          <w:sz w:val="22"/>
          <w:szCs w:val="22"/>
        </w:rPr>
        <w:t>w przypadku wyboru naszej oferty zobowiązuje się przed zawarciem Umowy do wniesienia zabezpieczenia należytego wykonania Umowy w wysokości i formie określonej w Zapytaniu Ofertowym (jeśli dotyczy).</w:t>
      </w:r>
    </w:p>
    <w:p w14:paraId="76D69380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</w:p>
    <w:p w14:paraId="212BBD78" w14:textId="5C29A23D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</w:p>
    <w:p w14:paraId="26106DBA" w14:textId="77777777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</w:p>
    <w:p w14:paraId="5F4E36D6" w14:textId="77777777" w:rsidR="00C74D54" w:rsidRPr="00413C4D" w:rsidRDefault="00C74D54" w:rsidP="00413C4D">
      <w:pPr>
        <w:pStyle w:val="Zwykytekst"/>
        <w:spacing w:before="120" w:after="120" w:line="276" w:lineRule="auto"/>
        <w:ind w:firstLine="708"/>
        <w:contextualSpacing/>
        <w:rPr>
          <w:rFonts w:ascii="Arial" w:hAnsi="Arial" w:cs="Arial"/>
          <w:sz w:val="22"/>
          <w:szCs w:val="22"/>
        </w:rPr>
      </w:pPr>
      <w:r w:rsidRPr="00413C4D">
        <w:rPr>
          <w:rFonts w:ascii="Arial" w:hAnsi="Arial" w:cs="Arial"/>
          <w:sz w:val="22"/>
          <w:szCs w:val="22"/>
        </w:rPr>
        <w:t>..................................</w:t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  <w:t>......................................</w:t>
      </w:r>
    </w:p>
    <w:p w14:paraId="569A8768" w14:textId="77777777" w:rsidR="00C74D54" w:rsidRPr="00E12B8E" w:rsidRDefault="00C74D54" w:rsidP="00413C4D">
      <w:pPr>
        <w:pStyle w:val="Zwykytekst"/>
        <w:spacing w:before="120" w:after="120" w:line="276" w:lineRule="auto"/>
        <w:ind w:left="708" w:firstLine="708"/>
        <w:contextualSpacing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01498E8E" w14:textId="77777777" w:rsidR="00C74D54" w:rsidRPr="00E12B8E" w:rsidRDefault="00C74D54" w:rsidP="00413C4D">
      <w:pPr>
        <w:spacing w:before="120" w:after="120" w:line="276" w:lineRule="auto"/>
        <w:ind w:left="4395"/>
        <w:contextualSpacing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18E68DC" w14:textId="37D8C2E0" w:rsidR="007B5FA8" w:rsidRDefault="007B5FA8" w:rsidP="00413C4D">
      <w:pPr>
        <w:spacing w:before="120" w:after="120" w:line="276" w:lineRule="auto"/>
        <w:contextualSpacing/>
      </w:pP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DE6A5" w14:textId="77777777" w:rsidR="00C74D54" w:rsidRDefault="00C74D54" w:rsidP="00C74D54">
      <w:r>
        <w:separator/>
      </w:r>
    </w:p>
  </w:endnote>
  <w:endnote w:type="continuationSeparator" w:id="0">
    <w:p w14:paraId="3275246F" w14:textId="77777777" w:rsidR="00C74D54" w:rsidRDefault="00C74D54" w:rsidP="00C7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AEF8A" w14:textId="77777777" w:rsidR="00C74D54" w:rsidRDefault="00C74D54" w:rsidP="00C74D54">
      <w:r>
        <w:separator/>
      </w:r>
    </w:p>
  </w:footnote>
  <w:footnote w:type="continuationSeparator" w:id="0">
    <w:p w14:paraId="34F15F76" w14:textId="77777777" w:rsidR="00C74D54" w:rsidRDefault="00C74D54" w:rsidP="00C74D54">
      <w:r>
        <w:continuationSeparator/>
      </w:r>
    </w:p>
  </w:footnote>
  <w:footnote w:id="1">
    <w:p w14:paraId="44D83DA2" w14:textId="77777777" w:rsidR="00C74D54" w:rsidRPr="007D368D" w:rsidRDefault="00C74D54" w:rsidP="00C74D5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748"/>
    <w:multiLevelType w:val="hybridMultilevel"/>
    <w:tmpl w:val="B7DC28A4"/>
    <w:lvl w:ilvl="0" w:tplc="985A1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A7FD2"/>
    <w:multiLevelType w:val="hybridMultilevel"/>
    <w:tmpl w:val="60FAD398"/>
    <w:lvl w:ilvl="0" w:tplc="E70697C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2"/>
  </w:num>
  <w:num w:numId="2" w16cid:durableId="986280611">
    <w:abstractNumId w:val="1"/>
  </w:num>
  <w:num w:numId="3" w16cid:durableId="544954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D54"/>
    <w:rsid w:val="000776BA"/>
    <w:rsid w:val="000824A1"/>
    <w:rsid w:val="001F6F8E"/>
    <w:rsid w:val="002B04D0"/>
    <w:rsid w:val="003859E8"/>
    <w:rsid w:val="0039399E"/>
    <w:rsid w:val="003A0AE0"/>
    <w:rsid w:val="00413C4D"/>
    <w:rsid w:val="004261D9"/>
    <w:rsid w:val="006C5D20"/>
    <w:rsid w:val="00774B27"/>
    <w:rsid w:val="007A23D7"/>
    <w:rsid w:val="007A3E4F"/>
    <w:rsid w:val="007B5FA8"/>
    <w:rsid w:val="009F36A7"/>
    <w:rsid w:val="00B0015D"/>
    <w:rsid w:val="00C224F7"/>
    <w:rsid w:val="00C74D54"/>
    <w:rsid w:val="00D673A6"/>
    <w:rsid w:val="00D86905"/>
    <w:rsid w:val="00D86E57"/>
    <w:rsid w:val="00F70B05"/>
    <w:rsid w:val="00F7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B01E"/>
  <w15:chartTrackingRefBased/>
  <w15:docId w15:val="{C94EBFCE-45EA-4EE0-ABFB-2F7B1E3C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D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4D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4D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4D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4D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4D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4D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4D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4D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4D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4D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4D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4D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4D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4D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4D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4D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4D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4D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4D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4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4D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4D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4D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4D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4D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4D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4D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4D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4D5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C74D54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C74D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C74D54"/>
    <w:rPr>
      <w:vertAlign w:val="superscript"/>
    </w:rPr>
  </w:style>
  <w:style w:type="paragraph" w:styleId="Zwykytekst">
    <w:name w:val="Plain Text"/>
    <w:basedOn w:val="Normalny"/>
    <w:link w:val="ZwykytekstZnak1"/>
    <w:rsid w:val="00C74D5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C74D5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C74D5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677</Words>
  <Characters>4067</Characters>
  <Application>Microsoft Office Word</Application>
  <DocSecurity>0</DocSecurity>
  <Lines>33</Lines>
  <Paragraphs>9</Paragraphs>
  <ScaleCrop>false</ScaleCrop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Sieczkowska Mariola (PSG)</cp:lastModifiedBy>
  <cp:revision>7</cp:revision>
  <dcterms:created xsi:type="dcterms:W3CDTF">2026-03-06T12:31:00Z</dcterms:created>
  <dcterms:modified xsi:type="dcterms:W3CDTF">2026-04-29T13:49:00Z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2026-03-05T13:01:39Z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7cd9f78a-9120-4ca5-9eec-de3421d55cbe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